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65756D" w:rsidP="00175783">
      <w:pPr>
        <w:jc w:val="center"/>
      </w:pPr>
      <w:r>
        <w:t>Bill of Rights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3439EF" w:rsidRDefault="00175783" w:rsidP="003439EF">
      <w:pPr>
        <w:ind w:firstLine="284"/>
        <w:jc w:val="center"/>
      </w:pPr>
      <w:r>
        <w:br w:type="page"/>
      </w:r>
      <w:bookmarkStart w:id="0" w:name="_GoBack"/>
      <w:r w:rsidR="003439EF">
        <w:lastRenderedPageBreak/>
        <w:t>Bill of Rights</w:t>
      </w:r>
    </w:p>
    <w:bookmarkEnd w:id="0"/>
    <w:p w:rsidR="003439EF" w:rsidRPr="00A70ABC" w:rsidRDefault="003439EF" w:rsidP="003439EF">
      <w:pPr>
        <w:ind w:firstLine="284"/>
        <w:rPr>
          <w:b/>
        </w:rPr>
      </w:pPr>
      <w:r w:rsidRPr="00A70ABC">
        <w:rPr>
          <w:b/>
        </w:rPr>
        <w:t>Constitutional basis and definitional elements of probable cause</w:t>
      </w:r>
    </w:p>
    <w:p w:rsidR="003439EF" w:rsidRDefault="003439EF" w:rsidP="00A70ABC">
      <w:pPr>
        <w:ind w:firstLine="720"/>
      </w:pPr>
      <w:r>
        <w:t>Probable cause refers to reasonable grounds used to believe that a person got involved in committing a crime and aims at preferring a charge. Probable cause is a requirement within the Fourth Amendment that must get met before arrests and warrants get issued. Courts use probable cause when there is a reasonable basis to create the belief that a crime got committed. Probable cause can also justify a warrantless search under exigent circumstances</w:t>
      </w:r>
      <w:r w:rsidRPr="00EE060E">
        <w:t xml:space="preserve"> </w:t>
      </w:r>
      <w:r>
        <w:t xml:space="preserve">(Crespo, 2019). The constitutional basis of probable cause works under the Fourth Amendment. The probable cause meaning does not get started in the Fourth Amendment. The Fourth Amendment states that "no warrants shall issue, but upon probable cause", without meaning of probable cause depicted. The Supreme Court has attempted to provide many definitions of probable cause. They have defined probable cause as a concept that is imprecise, fluid, and prudent in the context of the law. </w:t>
      </w:r>
    </w:p>
    <w:p w:rsidR="003439EF" w:rsidRDefault="003439EF" w:rsidP="00A70ABC">
      <w:pPr>
        <w:ind w:firstLine="720"/>
      </w:pPr>
      <w:r>
        <w:t>The fourth Amendment applies the requirement of probable cause to physical seizures of tangible property, the issue of seizures, and searches. The Supreme Court considered the use of digital information that infringes the rights of people as a form of criminal injustice. Digital interaction must get connected to the Fourth Amendment. Probable cause in the digital age must conform to the Fourth Amendment to prevent criminal activities (Crespo, 2019). Application of search warrants and arrests exists in probable cause to help in the fair discovery of the crime. Judges issue search warrants to offer sufficient credible information of establishing probable cause. Training of police officers promotes sufficient sources of information to assess the existence of probable cause. Lack of probable cause makes exclusionary rule not apply and evidence obtained to become admissible.</w:t>
      </w:r>
    </w:p>
    <w:p w:rsidR="003439EF" w:rsidRPr="00A70ABC" w:rsidRDefault="003439EF" w:rsidP="00A70ABC">
      <w:pPr>
        <w:rPr>
          <w:b/>
        </w:rPr>
      </w:pPr>
      <w:r w:rsidRPr="00A70ABC">
        <w:rPr>
          <w:b/>
        </w:rPr>
        <w:lastRenderedPageBreak/>
        <w:t>Definitional elements of reasonable suspicion</w:t>
      </w:r>
    </w:p>
    <w:p w:rsidR="003439EF" w:rsidRDefault="003439EF" w:rsidP="00A70ABC">
      <w:pPr>
        <w:ind w:firstLine="720"/>
      </w:pPr>
      <w:r>
        <w:t xml:space="preserve">Reasonable suspicion gets used in determining the legality of police officers' decision to perform a search. It is a criminal procedure that determines whether police officers had search warrants, probable cause to search, or reasonable suspicion to search. The use of reasonable suspicion gets applied in all the states in America to create fair searches. A police officer has the authority to search for a person he or she feels poses a dangerous weapon. </w:t>
      </w:r>
      <w:r w:rsidR="00943812">
        <w:t>Most people feel stop and frisk does not abide by the laws in the Fourth Amendment. Controversial searches get conducted on people to ascertain possession of dangerous. Stop and frisk procedures get believed not to take place like reasonable suspicion.</w:t>
      </w:r>
      <w:r w:rsidR="00943812">
        <w:t xml:space="preserve"> </w:t>
      </w:r>
      <w:r>
        <w:t>A reasonable suspicion should not get conducted without the permission of a search warrant</w:t>
      </w:r>
      <w:r w:rsidRPr="00DC1B3B">
        <w:t xml:space="preserve"> </w:t>
      </w:r>
      <w:r>
        <w:t xml:space="preserve">(De Leon, 2018). The court would determine whether a police officer used reasonable inferences he is entitled to search a person. Intrusion into the interest and life of a person would get promoted by officers without permission of a search warrant. The Fourth Amendment protects people's rights by increasing their privacy and freedom from unreasonable intrusions by the government. </w:t>
      </w:r>
    </w:p>
    <w:p w:rsidR="003439EF" w:rsidRDefault="003439EF" w:rsidP="00A70ABC">
      <w:pPr>
        <w:ind w:firstLine="720"/>
      </w:pPr>
      <w:r>
        <w:t>The Fourth Amendment prohibits warrantless searches of private premises unless a specific exception applies. Reasonable suspicion gets supported in the Fourth Amendment as a way of determining lawful searches on people and properties. Lawful arrests would get made when a person has got found liable for possessing criminal materials.</w:t>
      </w:r>
      <w:r w:rsidR="00943812">
        <w:t xml:space="preserve"> The Supreme Court considered the use of digital information that infringes the rights of people as a form of criminal injustice. The actual number of stops that the police have made cannot get determined through their empirical data. Secondly, stop and frisk doctrines have got developed as exclusionary rules. It means that courts will adjudicate issues where evidence of criminal conduct got uncovered in investigations. Judicial reluctance and police perjury can distort the information</w:t>
      </w:r>
      <w:r w:rsidR="00943812">
        <w:t xml:space="preserve">. </w:t>
      </w:r>
      <w:r w:rsidR="00943812">
        <w:t xml:space="preserve">Digital </w:t>
      </w:r>
      <w:r w:rsidR="00943812">
        <w:lastRenderedPageBreak/>
        <w:t>interaction must get connected to the Fourth Amendment. Probable cause in the digital age must conform to the Fourth Amendment to prevent criminal activities</w:t>
      </w:r>
      <w:r>
        <w:t xml:space="preserve"> </w:t>
      </w:r>
      <w:r>
        <w:t>The violation of the Fourth Amendment would get promoted when reasonable suspicion has not conformed to the law. Police officers found guilty of performing searches without a warrant would get charged (De Leon, 2018).  They would get convicted for violating the codes of the Fourth Amendment. The warrantless search of a person's property is prohibited under the Fourth Amendment and place victims under imminent danger. Lawful arrests would get made on a person found possessing dangerous materials. Searches would get conducted in a reasonable manner that upholds integrity.</w:t>
      </w:r>
    </w:p>
    <w:p w:rsidR="003439EF" w:rsidRPr="00A70ABC" w:rsidRDefault="003439EF" w:rsidP="00A70ABC">
      <w:pPr>
        <w:rPr>
          <w:b/>
        </w:rPr>
      </w:pPr>
      <w:r w:rsidRPr="00A70ABC">
        <w:rPr>
          <w:b/>
        </w:rPr>
        <w:t>Debate around stop and frisk law tactics</w:t>
      </w:r>
    </w:p>
    <w:p w:rsidR="003439EF" w:rsidRDefault="003439EF" w:rsidP="00A70ABC">
      <w:pPr>
        <w:ind w:firstLine="720"/>
      </w:pPr>
      <w:r>
        <w:t xml:space="preserve">Stop and frisk tactics get backed up by reasonable suspicion that allows police officers to determine if one is armed and dangerous to others. The Supreme Court approved the use of reasonable suspicion to stop and frisk people at any place. Reasonable suspicion would not violate the Fourth Amendment if a search warrant got used. Stop and frisk should also involve search warrants to prevent people from getting placed in danger. Most people feel stop and frisk does not abide by the laws in the Fourth Amendment. Controversial searches get conducted on people to ascertain possession of dangerous. Stop and frisk procedures get believed not to take place like reasonable suspicion. Many states in the US have got stop and frisk regulations that never got based on reasonable suspicion. </w:t>
      </w:r>
    </w:p>
    <w:p w:rsidR="003439EF" w:rsidRDefault="003439EF" w:rsidP="00A70ABC">
      <w:pPr>
        <w:ind w:firstLine="720"/>
      </w:pPr>
      <w:r>
        <w:t xml:space="preserve">Contrarily, New York State ruled the use of stop and frisk practices violation of the Fourth Amendment. The state believes stops and frisks do not work as reasonable suspicion and probable cause to determine criminal offenses. The use of common sense gets regarded as the </w:t>
      </w:r>
      <w:r>
        <w:lastRenderedPageBreak/>
        <w:t>best way of making a judgment on reasonable inferences</w:t>
      </w:r>
      <w:r w:rsidRPr="005437AC">
        <w:t xml:space="preserve"> </w:t>
      </w:r>
      <w:r>
        <w:t>(</w:t>
      </w:r>
      <w:r w:rsidRPr="005437AC">
        <w:t>Rudov</w:t>
      </w:r>
      <w:r>
        <w:t>sky, &amp; Harris, 2018). Some states argue that probable cause and reasonable suspicion are instrumental in conducting searches. Police can seize and frisk a suspect involved in criminal activities. Ohio State has given the police mandate of stopping and frisking people to determine their illegal actions. The state believes that reasonable suspicion and probable cause have not got violated.</w:t>
      </w:r>
    </w:p>
    <w:p w:rsidR="003439EF" w:rsidRPr="00A70ABC" w:rsidRDefault="003439EF" w:rsidP="00A70ABC">
      <w:pPr>
        <w:rPr>
          <w:b/>
        </w:rPr>
      </w:pPr>
      <w:r w:rsidRPr="00A70ABC">
        <w:rPr>
          <w:b/>
        </w:rPr>
        <w:t>Are stop and frisk laws constitutional or unconstitutional?</w:t>
      </w:r>
    </w:p>
    <w:p w:rsidR="003439EF" w:rsidRDefault="003439EF" w:rsidP="00A70ABC">
      <w:pPr>
        <w:ind w:firstLine="720"/>
      </w:pPr>
      <w:r>
        <w:t>I believe stop and frisk tactics are unconstitutional and can lead to harm to people. Firstly, lack of empirical data because of the failure of most police departments creates compromise. Most police conducting stop and frisk practices do not keep records of what they searched from a person. Most people getting stopped for frisking do not understand the grounds used to reveal their criminal conduct and possession of weapons (</w:t>
      </w:r>
      <w:r w:rsidRPr="005437AC">
        <w:t>Rudov</w:t>
      </w:r>
      <w:r>
        <w:t xml:space="preserve">sky, &amp; Harris, 2018). Am against making use of stop and frisk constitutional because racial disparities tend to get used in the act. The actual number of stops that the police have made cannot get determined through their empirical data. Secondly, stop and frisk doctrines have got developed as exclusionary rules. It means that courts will adjudicate issues where evidence of criminal conduct got uncovered in investigations. Judicial reluctance and police perjury can distort the information. A person arrested may get convicted of crimes that do not exist. Am against making a stop and frisk constitutional because of the distortion of data that happens in the police department. </w:t>
      </w:r>
    </w:p>
    <w:p w:rsidR="003439EF" w:rsidRDefault="003439EF" w:rsidP="00A70ABC">
      <w:pPr>
        <w:ind w:firstLine="720"/>
      </w:pPr>
      <w:r>
        <w:t>Thirdly, higher stops would get conducted on the minorities in the society. Stopping and frisking would get conducted on females and children who get considered inferior by most people. Stop and frisk procedures would not get followed based on reasonable suspicion</w:t>
      </w:r>
      <w:r w:rsidRPr="00D77B2D">
        <w:t xml:space="preserve"> </w:t>
      </w:r>
      <w:r>
        <w:t xml:space="preserve">(Ball, 2018). Minorities in society would suffer from getting stopped at all times to get frisked. </w:t>
      </w:r>
      <w:r>
        <w:lastRenderedPageBreak/>
        <w:t>Assessing the constitutionality of stop and frisk indicates low promotion of the law. Data and statistical analysis for assessing the constitutionality of stop and frisk depict bias. Minorities would feel they are the ones stop and frisk law got developed for in the society. The law needs to get applied to everybody in America.</w:t>
      </w:r>
    </w:p>
    <w:p w:rsidR="00A70ABC" w:rsidRDefault="00A70ABC">
      <w:r>
        <w:br w:type="page"/>
      </w:r>
    </w:p>
    <w:p w:rsidR="003439EF" w:rsidRPr="00C757FA" w:rsidRDefault="003439EF" w:rsidP="003439EF">
      <w:pPr>
        <w:ind w:firstLine="284"/>
        <w:jc w:val="center"/>
      </w:pPr>
      <w:r>
        <w:lastRenderedPageBreak/>
        <w:t>References</w:t>
      </w:r>
    </w:p>
    <w:p w:rsidR="003439EF" w:rsidRPr="00730561" w:rsidRDefault="003439EF" w:rsidP="00A70ABC">
      <w:pPr>
        <w:ind w:left="720" w:hanging="720"/>
      </w:pPr>
      <w:r w:rsidRPr="00730561">
        <w:t xml:space="preserve">Ball, W. D. (2018). The Plausible and the Possible: A Bayesian Approach to the Analysis of Reasonable Suspicion. </w:t>
      </w:r>
      <w:r w:rsidRPr="00730561">
        <w:rPr>
          <w:i/>
          <w:iCs/>
        </w:rPr>
        <w:t>Am. Crim. L. Rev.</w:t>
      </w:r>
      <w:r w:rsidRPr="00730561">
        <w:t xml:space="preserve">, </w:t>
      </w:r>
      <w:r w:rsidRPr="00730561">
        <w:rPr>
          <w:i/>
          <w:iCs/>
        </w:rPr>
        <w:t>55</w:t>
      </w:r>
      <w:r w:rsidRPr="00730561">
        <w:t>, 511.</w:t>
      </w:r>
    </w:p>
    <w:p w:rsidR="003439EF" w:rsidRPr="00D77B2D" w:rsidRDefault="003439EF" w:rsidP="00A70ABC">
      <w:pPr>
        <w:ind w:left="720" w:hanging="720"/>
      </w:pPr>
      <w:r w:rsidRPr="00D77B2D">
        <w:t xml:space="preserve">Crespo, A. M. (2019). Probable Cause Pluralism. </w:t>
      </w:r>
      <w:r w:rsidRPr="00D77B2D">
        <w:rPr>
          <w:i/>
          <w:iCs/>
        </w:rPr>
        <w:t>Yale LJ</w:t>
      </w:r>
      <w:r w:rsidRPr="00D77B2D">
        <w:t xml:space="preserve">, </w:t>
      </w:r>
      <w:r w:rsidRPr="00D77B2D">
        <w:rPr>
          <w:i/>
          <w:iCs/>
        </w:rPr>
        <w:t>129</w:t>
      </w:r>
      <w:r w:rsidRPr="00D77B2D">
        <w:t>, 1276.</w:t>
      </w:r>
    </w:p>
    <w:p w:rsidR="003439EF" w:rsidRPr="00730561" w:rsidRDefault="003439EF" w:rsidP="00A70ABC">
      <w:pPr>
        <w:ind w:left="720" w:hanging="720"/>
      </w:pPr>
      <w:r w:rsidRPr="00730561">
        <w:t xml:space="preserve">De Leon, D. (2018). What Matter More: Preserving a Fundamental Right to Privacy or Tampering with Another's Dignity through Searches because of Reasonable Suspicion. </w:t>
      </w:r>
      <w:r w:rsidRPr="00730561">
        <w:rPr>
          <w:i/>
          <w:iCs/>
        </w:rPr>
        <w:t>Am. UJ Gender Soc. Pol'y &amp; L.</w:t>
      </w:r>
      <w:r w:rsidRPr="00730561">
        <w:t xml:space="preserve">, </w:t>
      </w:r>
      <w:r w:rsidRPr="00730561">
        <w:rPr>
          <w:i/>
          <w:iCs/>
        </w:rPr>
        <w:t>27</w:t>
      </w:r>
      <w:r w:rsidRPr="00730561">
        <w:t>, 553.</w:t>
      </w:r>
    </w:p>
    <w:p w:rsidR="003439EF" w:rsidRDefault="003439EF" w:rsidP="00A70ABC">
      <w:pPr>
        <w:ind w:left="720" w:hanging="720"/>
      </w:pPr>
      <w:r w:rsidRPr="005437AC">
        <w:t xml:space="preserve">Rudovsky, D., &amp; Harris, D. A. (2018). Terry stops and frisks: The troubling use of common sense in a world of empirical data. </w:t>
      </w:r>
      <w:r w:rsidRPr="005437AC">
        <w:rPr>
          <w:i/>
          <w:iCs/>
        </w:rPr>
        <w:t>Ohio St. LJ</w:t>
      </w:r>
      <w:r w:rsidRPr="005437AC">
        <w:t xml:space="preserve">, </w:t>
      </w:r>
      <w:r w:rsidRPr="005437AC">
        <w:rPr>
          <w:i/>
          <w:iCs/>
        </w:rPr>
        <w:t>79</w:t>
      </w:r>
      <w:r w:rsidRPr="005437AC">
        <w:t>, 501.</w:t>
      </w: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CA1" w:rsidRDefault="00AD0CA1" w:rsidP="00790ECD">
      <w:pPr>
        <w:spacing w:after="0" w:line="240" w:lineRule="auto"/>
      </w:pPr>
      <w:r>
        <w:separator/>
      </w:r>
    </w:p>
  </w:endnote>
  <w:endnote w:type="continuationSeparator" w:id="0">
    <w:p w:rsidR="00AD0CA1" w:rsidRDefault="00AD0CA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CA1" w:rsidRDefault="00AD0CA1" w:rsidP="00790ECD">
      <w:pPr>
        <w:spacing w:after="0" w:line="240" w:lineRule="auto"/>
      </w:pPr>
      <w:r>
        <w:separator/>
      </w:r>
    </w:p>
  </w:footnote>
  <w:footnote w:type="continuationSeparator" w:id="0">
    <w:p w:rsidR="00AD0CA1" w:rsidRDefault="00AD0CA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65756D">
        <w:pPr>
          <w:pStyle w:val="Header"/>
          <w:jc w:val="right"/>
        </w:pPr>
        <w:r>
          <w:t xml:space="preserve">BILL OF RIGHTS                                                                                           </w:t>
        </w:r>
        <w:r w:rsidR="003A2F85">
          <w:tab/>
        </w:r>
        <w:r w:rsidR="003A2F85">
          <w:tab/>
        </w:r>
        <w:r w:rsidR="00052DA2">
          <w:fldChar w:fldCharType="begin"/>
        </w:r>
        <w:r w:rsidR="00052DA2">
          <w:instrText xml:space="preserve"> PAGE   \* MERGEFORMAT </w:instrText>
        </w:r>
        <w:r w:rsidR="00052DA2">
          <w:fldChar w:fldCharType="separate"/>
        </w:r>
        <w:r w:rsidR="0094381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65756D">
      <w:t>g Head: BILL OF RIGHTS</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439EF"/>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5756D"/>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07"/>
    <w:rsid w:val="00903890"/>
    <w:rsid w:val="00930BFD"/>
    <w:rsid w:val="00935496"/>
    <w:rsid w:val="00943812"/>
    <w:rsid w:val="00951512"/>
    <w:rsid w:val="00973CC6"/>
    <w:rsid w:val="009C7EF0"/>
    <w:rsid w:val="009D031F"/>
    <w:rsid w:val="00A2254C"/>
    <w:rsid w:val="00A23DDC"/>
    <w:rsid w:val="00A60FB8"/>
    <w:rsid w:val="00A70ABC"/>
    <w:rsid w:val="00A82F89"/>
    <w:rsid w:val="00A926AD"/>
    <w:rsid w:val="00AB1B13"/>
    <w:rsid w:val="00AD03E9"/>
    <w:rsid w:val="00AD0CA1"/>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B84F"/>
  <w15:docId w15:val="{B49449C1-8556-463E-A665-2862394E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EB26-4686-43A1-9858-AFD7CF74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2021-03-05T06:03:00Z</dcterms:created>
  <dcterms:modified xsi:type="dcterms:W3CDTF">2021-03-05T06:03:00Z</dcterms:modified>
</cp:coreProperties>
</file>